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63" w:rsidRDefault="00595F4E" w:rsidP="000F4F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10. 4.</w:t>
      </w:r>
      <w:r w:rsidR="000F4F63">
        <w:rPr>
          <w:b/>
          <w:sz w:val="32"/>
          <w:szCs w:val="32"/>
        </w:rPr>
        <w:t xml:space="preserve">  KLEKLJANJE</w:t>
      </w:r>
    </w:p>
    <w:p w:rsidR="000F4F63" w:rsidRDefault="000F4F63" w:rsidP="000F4F6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KLEKLJANJE - </w:t>
      </w:r>
      <w:r>
        <w:rPr>
          <w:b/>
          <w:color w:val="FF0000"/>
        </w:rPr>
        <w:t>NAVODILA ZA SAMOSTOJNO DELO ( 23/35)</w:t>
      </w:r>
    </w:p>
    <w:p w:rsidR="000F4F63" w:rsidRDefault="000F4F63" w:rsidP="000F4F63">
      <w:pPr>
        <w:rPr>
          <w:sz w:val="28"/>
          <w:szCs w:val="28"/>
        </w:rPr>
      </w:pPr>
      <w:r>
        <w:rPr>
          <w:sz w:val="28"/>
          <w:szCs w:val="28"/>
        </w:rPr>
        <w:t>Na spodnji povezavi si oglejte 30 minutno izobraževalno dokumentarno oddajo o Klekljani čipki v risu časa – 1. del.</w:t>
      </w:r>
    </w:p>
    <w:p w:rsidR="00612472" w:rsidRPr="000F4F63" w:rsidRDefault="000F4F63">
      <w:pPr>
        <w:rPr>
          <w:sz w:val="28"/>
          <w:szCs w:val="28"/>
        </w:rPr>
      </w:pPr>
      <w:r>
        <w:rPr>
          <w:sz w:val="28"/>
          <w:szCs w:val="28"/>
        </w:rPr>
        <w:t>Povezavo kopirajta v spletni brskalnik.</w:t>
      </w:r>
    </w:p>
    <w:p w:rsidR="000F4F63" w:rsidRDefault="000F4F63"/>
    <w:p w:rsidR="000F4F63" w:rsidRDefault="00595E7A">
      <w:pPr>
        <w:rPr>
          <w:sz w:val="24"/>
          <w:szCs w:val="24"/>
        </w:rPr>
      </w:pPr>
      <w:hyperlink r:id="rId4" w:history="1">
        <w:r w:rsidR="000F4F63" w:rsidRPr="000F4F63">
          <w:rPr>
            <w:rStyle w:val="Hiperpovezava"/>
            <w:sz w:val="24"/>
            <w:szCs w:val="24"/>
          </w:rPr>
          <w:t>https://4d.rtvslo.si/arhiv/dokumentarni-filmi-in-oddaje-izobrazevalni-program/174368911</w:t>
        </w:r>
      </w:hyperlink>
    </w:p>
    <w:p w:rsidR="000F4F63" w:rsidRPr="000F4F63" w:rsidRDefault="000F4F63">
      <w:pPr>
        <w:rPr>
          <w:sz w:val="24"/>
          <w:szCs w:val="24"/>
        </w:rPr>
      </w:pPr>
    </w:p>
    <w:p w:rsidR="000F4F63" w:rsidRDefault="000F4F63" w:rsidP="000F4F63">
      <w:pPr>
        <w:spacing w:after="0" w:line="345" w:lineRule="atLeast"/>
        <w:outlineLvl w:val="2"/>
        <w:rPr>
          <w:rFonts w:ascii="Arial" w:eastAsia="Times New Roman" w:hAnsi="Arial" w:cs="Arial"/>
          <w:b/>
          <w:bCs/>
          <w:caps/>
          <w:color w:val="161616"/>
          <w:sz w:val="30"/>
          <w:szCs w:val="30"/>
          <w:lang w:eastAsia="sl-SI"/>
        </w:rPr>
      </w:pPr>
      <w:r w:rsidRPr="000F4F63">
        <w:rPr>
          <w:rFonts w:ascii="Arial" w:eastAsia="Times New Roman" w:hAnsi="Arial" w:cs="Arial"/>
          <w:b/>
          <w:bCs/>
          <w:caps/>
          <w:color w:val="161616"/>
          <w:sz w:val="30"/>
          <w:szCs w:val="30"/>
          <w:lang w:eastAsia="sl-SI"/>
        </w:rPr>
        <w:t>KLEKLJANA ČIPKA V RISU ČASA, 1/3</w:t>
      </w:r>
    </w:p>
    <w:p w:rsidR="000F4F63" w:rsidRDefault="000F4F63" w:rsidP="000F4F63">
      <w:pPr>
        <w:spacing w:after="0" w:line="345" w:lineRule="atLeast"/>
        <w:outlineLvl w:val="2"/>
        <w:rPr>
          <w:rFonts w:ascii="Arial" w:eastAsia="Times New Roman" w:hAnsi="Arial" w:cs="Arial"/>
          <w:b/>
          <w:bCs/>
          <w:caps/>
          <w:color w:val="161616"/>
          <w:sz w:val="30"/>
          <w:szCs w:val="30"/>
          <w:lang w:eastAsia="sl-SI"/>
        </w:rPr>
      </w:pPr>
    </w:p>
    <w:p w:rsidR="000F4F63" w:rsidRPr="000F4F63" w:rsidRDefault="000F4F63" w:rsidP="000F4F63">
      <w:pPr>
        <w:spacing w:line="285" w:lineRule="atLeast"/>
        <w:rPr>
          <w:rFonts w:ascii="Arial" w:eastAsia="Times New Roman" w:hAnsi="Arial" w:cs="Arial"/>
          <w:color w:val="161616"/>
          <w:sz w:val="24"/>
          <w:szCs w:val="24"/>
          <w:lang w:eastAsia="sl-SI"/>
        </w:rPr>
      </w:pPr>
      <w:r w:rsidRPr="000F4F63">
        <w:rPr>
          <w:rFonts w:ascii="Arial" w:eastAsia="Times New Roman" w:hAnsi="Arial" w:cs="Arial"/>
          <w:color w:val="161616"/>
          <w:sz w:val="24"/>
          <w:szCs w:val="24"/>
          <w:lang w:eastAsia="sl-SI"/>
        </w:rPr>
        <w:t xml:space="preserve">Serija treh oddaj o klekljani čipki na Slovenskem prikazuje razvoj čipke v teku štirih stoletij. Prva oddaja nas seznani z začetki </w:t>
      </w:r>
      <w:proofErr w:type="spellStart"/>
      <w:r w:rsidRPr="000F4F63">
        <w:rPr>
          <w:rFonts w:ascii="Arial" w:eastAsia="Times New Roman" w:hAnsi="Arial" w:cs="Arial"/>
          <w:color w:val="161616"/>
          <w:sz w:val="24"/>
          <w:szCs w:val="24"/>
          <w:lang w:eastAsia="sl-SI"/>
        </w:rPr>
        <w:t>klekljarstva</w:t>
      </w:r>
      <w:proofErr w:type="spellEnd"/>
      <w:r w:rsidRPr="000F4F63">
        <w:rPr>
          <w:rFonts w:ascii="Arial" w:eastAsia="Times New Roman" w:hAnsi="Arial" w:cs="Arial"/>
          <w:color w:val="161616"/>
          <w:sz w:val="24"/>
          <w:szCs w:val="24"/>
          <w:lang w:eastAsia="sl-SI"/>
        </w:rPr>
        <w:t xml:space="preserve"> in ohranjenimi materialnimi pričami ter vzgibi, ki so klekljano čipko umestili v socialno, gospodarsko in kulturno območje slovenskih dežel. Osrednjo pozornost namenja klekljanju, ki se je razvijalo v Idriji. Tu je bila s pomočjo dunajskega Osrednjega čipkarskega tečaja ustanovljena prva čipkarska šola pri nas.</w:t>
      </w:r>
    </w:p>
    <w:p w:rsidR="00595E7A" w:rsidRDefault="00595E7A" w:rsidP="00595E7A"/>
    <w:bookmarkStart w:id="0" w:name="_GoBack"/>
    <w:bookmarkEnd w:id="0"/>
    <w:p w:rsidR="00595E7A" w:rsidRPr="0066075B" w:rsidRDefault="00595E7A" w:rsidP="00595E7A">
      <w:pPr>
        <w:rPr>
          <w:color w:val="FF0000"/>
          <w:sz w:val="24"/>
          <w:szCs w:val="24"/>
        </w:rPr>
      </w:pPr>
      <w:r>
        <w:fldChar w:fldCharType="begin"/>
      </w:r>
      <w:r>
        <w:instrText xml:space="preserve"> HYPERLINK "https://www.facebook.com/sharer/sharer.php?u=https%3A%2F%2F4d.rtvslo.si%2Farhiv%2Fdokumentarni-filmi-in-oddaje-izobrazevalni-program%2F174368911" </w:instrText>
      </w:r>
      <w:r>
        <w:fldChar w:fldCharType="separate"/>
      </w:r>
      <w:r w:rsidR="000F4F63" w:rsidRPr="000F4F63">
        <w:rPr>
          <w:rFonts w:ascii="Helvetica" w:eastAsia="Times New Roman" w:hAnsi="Helvetica" w:cs="Helvetica"/>
          <w:b/>
          <w:bCs/>
          <w:caps/>
          <w:color w:val="FFFFFF"/>
          <w:sz w:val="17"/>
          <w:szCs w:val="17"/>
          <w:shd w:val="clear" w:color="auto" w:fill="306199"/>
          <w:lang w:eastAsia="sl-SI"/>
        </w:rPr>
        <w:br/>
      </w:r>
      <w:r>
        <w:rPr>
          <w:rFonts w:ascii="Helvetica" w:eastAsia="Times New Roman" w:hAnsi="Helvetica" w:cs="Helvetica"/>
          <w:b/>
          <w:bCs/>
          <w:caps/>
          <w:color w:val="FFFFFF"/>
          <w:sz w:val="17"/>
          <w:szCs w:val="17"/>
          <w:shd w:val="clear" w:color="auto" w:fill="306199"/>
          <w:lang w:eastAsia="sl-SI"/>
        </w:rPr>
        <w:fldChar w:fldCharType="end"/>
      </w:r>
      <w:r>
        <w:rPr>
          <w:color w:val="2F5496" w:themeColor="accent5" w:themeShade="BF"/>
          <w:sz w:val="24"/>
          <w:szCs w:val="24"/>
        </w:rPr>
        <w:t xml:space="preserve">Za vsa morebitna vprašanja sem na voljo preko e-asistenta ali na </w:t>
      </w:r>
      <w:proofErr w:type="spellStart"/>
      <w:r>
        <w:rPr>
          <w:color w:val="2F5496" w:themeColor="accent5" w:themeShade="BF"/>
          <w:sz w:val="24"/>
          <w:szCs w:val="24"/>
        </w:rPr>
        <w:t>gsm</w:t>
      </w:r>
      <w:proofErr w:type="spellEnd"/>
      <w:r>
        <w:rPr>
          <w:color w:val="2F5496" w:themeColor="accent5" w:themeShade="BF"/>
          <w:sz w:val="24"/>
          <w:szCs w:val="24"/>
        </w:rPr>
        <w:t>: 041-953-032</w:t>
      </w:r>
      <w:r>
        <w:rPr>
          <w:sz w:val="24"/>
          <w:szCs w:val="24"/>
        </w:rPr>
        <w:t xml:space="preserve">, lahko tudi e-naslov </w:t>
      </w:r>
      <w:hyperlink r:id="rId5" w:history="1">
        <w:r>
          <w:rPr>
            <w:rStyle w:val="Hiperpovezava"/>
            <w:sz w:val="24"/>
            <w:szCs w:val="24"/>
          </w:rPr>
          <w:t>mojca.bukovnik@guest.arnes.si</w:t>
        </w:r>
      </w:hyperlink>
      <w:r>
        <w:rPr>
          <w:sz w:val="24"/>
          <w:szCs w:val="24"/>
        </w:rPr>
        <w:t xml:space="preserve">                      </w:t>
      </w:r>
      <w:r>
        <w:rPr>
          <w:color w:val="2F5496" w:themeColor="accent5" w:themeShade="BF"/>
          <w:sz w:val="24"/>
          <w:szCs w:val="24"/>
        </w:rPr>
        <w:t>Ostanite zdrave, Mojca Bukovnik</w:t>
      </w:r>
    </w:p>
    <w:p w:rsidR="00595E7A" w:rsidRDefault="00595E7A" w:rsidP="00595E7A"/>
    <w:p w:rsidR="000F4F63" w:rsidRDefault="000F4F63" w:rsidP="000F4F63"/>
    <w:sectPr w:rsidR="000F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9A"/>
    <w:rsid w:val="000F4F63"/>
    <w:rsid w:val="00595E7A"/>
    <w:rsid w:val="00595F4E"/>
    <w:rsid w:val="00612472"/>
    <w:rsid w:val="0082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C259"/>
  <w15:chartTrackingRefBased/>
  <w15:docId w15:val="{7553CDCE-D633-4999-97D8-82C10320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4F63"/>
    <w:pPr>
      <w:spacing w:line="256" w:lineRule="auto"/>
    </w:pPr>
  </w:style>
  <w:style w:type="paragraph" w:styleId="Naslov3">
    <w:name w:val="heading 3"/>
    <w:basedOn w:val="Navaden"/>
    <w:link w:val="Naslov3Znak"/>
    <w:uiPriority w:val="9"/>
    <w:qFormat/>
    <w:rsid w:val="000F4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0F4F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F4F63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0F4F6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0F4F6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497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83270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32535">
                      <w:marLeft w:val="0"/>
                      <w:marRight w:val="30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5799">
                      <w:marLeft w:val="30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7068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6033">
                      <w:marLeft w:val="30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6071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27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9367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12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7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4474">
                      <w:marLeft w:val="300"/>
                      <w:marRight w:val="30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jca.bukovnik@guest.arnes.si" TargetMode="External"/><Relationship Id="rId4" Type="http://schemas.openxmlformats.org/officeDocument/2006/relationships/hyperlink" Target="https://4d.rtvslo.si/arhiv/dokumentarni-filmi-in-oddaje-izobrazevalni-program/17436891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2020-04-07T03:56:00Z</dcterms:created>
  <dcterms:modified xsi:type="dcterms:W3CDTF">2020-04-07T04:25:00Z</dcterms:modified>
</cp:coreProperties>
</file>