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332" w:rsidRDefault="00122332" w:rsidP="00122332">
      <w:pPr>
        <w:numPr>
          <w:ilvl w:val="1"/>
          <w:numId w:val="1"/>
        </w:numPr>
        <w:shd w:val="clear" w:color="auto" w:fill="F8F8F8"/>
        <w:spacing w:before="100" w:beforeAutospacing="1" w:after="150" w:line="240" w:lineRule="auto"/>
        <w:rPr>
          <w:rFonts w:ascii="Lora" w:hAnsi="Lora"/>
          <w:color w:val="252525"/>
          <w:sz w:val="30"/>
          <w:szCs w:val="30"/>
        </w:rPr>
      </w:pPr>
      <w:r>
        <w:rPr>
          <w:rFonts w:ascii="Lora" w:hAnsi="Lora"/>
          <w:color w:val="2A2A2A"/>
          <w:sz w:val="30"/>
          <w:szCs w:val="30"/>
        </w:rPr>
        <w:t>​</w:t>
      </w:r>
      <w:proofErr w:type="spellStart"/>
      <w:r>
        <w:rPr>
          <w:rFonts w:ascii="Lora" w:hAnsi="Lora"/>
          <w:color w:val="2A2A2A"/>
          <w:sz w:val="30"/>
          <w:szCs w:val="30"/>
        </w:rPr>
        <w:t>Čemu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</w:rPr>
        <w:t>služijo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</w:rPr>
        <w:t>izločala</w:t>
      </w:r>
      <w:proofErr w:type="spellEnd"/>
      <w:r>
        <w:rPr>
          <w:rFonts w:ascii="Lora" w:hAnsi="Lora"/>
          <w:color w:val="2A2A2A"/>
          <w:sz w:val="30"/>
          <w:szCs w:val="30"/>
        </w:rPr>
        <w:t>?</w:t>
      </w:r>
      <w:r>
        <w:rPr>
          <w:rFonts w:ascii="Lora" w:hAnsi="Lora"/>
          <w:color w:val="2A2A2A"/>
          <w:sz w:val="30"/>
          <w:szCs w:val="30"/>
          <w:lang w:val="sl-SI"/>
        </w:rPr>
        <w:t xml:space="preserve"> </w:t>
      </w:r>
      <w:r w:rsidRPr="00122332">
        <w:rPr>
          <w:rFonts w:ascii="Lora" w:hAnsi="Lora"/>
          <w:b/>
          <w:bCs/>
          <w:color w:val="2A2A2A"/>
          <w:sz w:val="30"/>
          <w:szCs w:val="30"/>
          <w:lang w:val="sl-SI"/>
        </w:rPr>
        <w:t>Izločanju nerabnih snovi iz krvi.</w:t>
      </w:r>
    </w:p>
    <w:p w:rsidR="00122332" w:rsidRDefault="00122332" w:rsidP="00122332">
      <w:pPr>
        <w:numPr>
          <w:ilvl w:val="1"/>
          <w:numId w:val="1"/>
        </w:numPr>
        <w:shd w:val="clear" w:color="auto" w:fill="F8F8F8"/>
        <w:spacing w:before="100" w:beforeAutospacing="1" w:after="150" w:line="240" w:lineRule="auto"/>
        <w:rPr>
          <w:rFonts w:ascii="Lora" w:hAnsi="Lora"/>
          <w:color w:val="252525"/>
          <w:sz w:val="30"/>
          <w:szCs w:val="30"/>
        </w:rPr>
      </w:pPr>
      <w:proofErr w:type="spellStart"/>
      <w:r>
        <w:rPr>
          <w:rFonts w:ascii="Lora" w:hAnsi="Lora"/>
          <w:color w:val="2A2A2A"/>
          <w:sz w:val="30"/>
          <w:szCs w:val="30"/>
        </w:rPr>
        <w:t>Izločala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</w:rPr>
        <w:t>omogočijo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</w:rPr>
        <w:t>tudi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</w:rPr>
        <w:t>filtracijo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</w:rPr>
        <w:t>krvi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. </w:t>
      </w:r>
      <w:proofErr w:type="spellStart"/>
      <w:r>
        <w:rPr>
          <w:rFonts w:ascii="Lora" w:hAnsi="Lora"/>
          <w:color w:val="2A2A2A"/>
          <w:sz w:val="30"/>
          <w:szCs w:val="30"/>
        </w:rPr>
        <w:t>Kaj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se </w:t>
      </w:r>
      <w:proofErr w:type="spellStart"/>
      <w:r>
        <w:rPr>
          <w:rFonts w:ascii="Lora" w:hAnsi="Lora"/>
          <w:color w:val="2A2A2A"/>
          <w:sz w:val="30"/>
          <w:szCs w:val="30"/>
        </w:rPr>
        <w:t>iz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</w:rPr>
        <w:t>krvi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</w:rPr>
        <w:t>izloča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(</w:t>
      </w:r>
      <w:proofErr w:type="spellStart"/>
      <w:r>
        <w:rPr>
          <w:rFonts w:ascii="Lora" w:hAnsi="Lora"/>
          <w:color w:val="2A2A2A"/>
          <w:sz w:val="30"/>
          <w:szCs w:val="30"/>
        </w:rPr>
        <w:t>filtrira</w:t>
      </w:r>
      <w:proofErr w:type="spellEnd"/>
      <w:r>
        <w:rPr>
          <w:rFonts w:ascii="Lora" w:hAnsi="Lora"/>
          <w:color w:val="2A2A2A"/>
          <w:sz w:val="30"/>
          <w:szCs w:val="30"/>
        </w:rPr>
        <w:t>)?</w:t>
      </w:r>
      <w:r>
        <w:rPr>
          <w:rFonts w:ascii="Lora" w:hAnsi="Lora"/>
          <w:color w:val="2A2A2A"/>
          <w:sz w:val="30"/>
          <w:szCs w:val="30"/>
          <w:lang w:val="sl-SI"/>
        </w:rPr>
        <w:t xml:space="preserve"> </w:t>
      </w:r>
      <w:r w:rsidRPr="00122332">
        <w:rPr>
          <w:rFonts w:ascii="Lora" w:hAnsi="Lora"/>
          <w:b/>
          <w:bCs/>
          <w:color w:val="2A2A2A"/>
          <w:sz w:val="30"/>
          <w:szCs w:val="30"/>
          <w:lang w:val="sl-SI"/>
        </w:rPr>
        <w:t>Voda z raztopljenimi snovmi.</w:t>
      </w:r>
    </w:p>
    <w:p w:rsidR="00122332" w:rsidRDefault="00122332" w:rsidP="00122332">
      <w:pPr>
        <w:numPr>
          <w:ilvl w:val="1"/>
          <w:numId w:val="1"/>
        </w:numPr>
        <w:shd w:val="clear" w:color="auto" w:fill="F8F8F8"/>
        <w:spacing w:before="100" w:beforeAutospacing="1" w:after="150" w:line="240" w:lineRule="auto"/>
        <w:rPr>
          <w:rFonts w:ascii="Lora" w:hAnsi="Lora"/>
          <w:color w:val="252525"/>
          <w:sz w:val="30"/>
          <w:szCs w:val="30"/>
        </w:rPr>
      </w:pPr>
      <w:proofErr w:type="spellStart"/>
      <w:r>
        <w:rPr>
          <w:rFonts w:ascii="Lora" w:hAnsi="Lora"/>
          <w:color w:val="2A2A2A"/>
          <w:sz w:val="30"/>
          <w:szCs w:val="30"/>
        </w:rPr>
        <w:t>Preberi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</w:rPr>
        <w:t>besedilo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v </w:t>
      </w:r>
      <w:proofErr w:type="spellStart"/>
      <w:r>
        <w:rPr>
          <w:rFonts w:ascii="Lora" w:hAnsi="Lora"/>
          <w:color w:val="2A2A2A"/>
          <w:sz w:val="30"/>
          <w:szCs w:val="30"/>
        </w:rPr>
        <w:t>učbeniku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in </w:t>
      </w:r>
      <w:proofErr w:type="spellStart"/>
      <w:r>
        <w:rPr>
          <w:rFonts w:ascii="Lora" w:hAnsi="Lora"/>
          <w:color w:val="2A2A2A"/>
          <w:sz w:val="30"/>
          <w:szCs w:val="30"/>
        </w:rPr>
        <w:t>poveži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</w:rPr>
        <w:t>organizme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z </w:t>
      </w:r>
      <w:proofErr w:type="spellStart"/>
      <w:r>
        <w:rPr>
          <w:rFonts w:ascii="Lora" w:hAnsi="Lora"/>
          <w:color w:val="2A2A2A"/>
          <w:sz w:val="30"/>
          <w:szCs w:val="30"/>
        </w:rPr>
        <w:t>vrsto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</w:rPr>
        <w:t>izločala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, </w:t>
      </w:r>
      <w:proofErr w:type="spellStart"/>
      <w:r>
        <w:rPr>
          <w:rFonts w:ascii="Lora" w:hAnsi="Lora"/>
          <w:color w:val="2A2A2A"/>
          <w:sz w:val="30"/>
          <w:szCs w:val="30"/>
        </w:rPr>
        <w:t>ki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</w:rPr>
        <w:t>ga</w:t>
      </w:r>
      <w:proofErr w:type="spellEnd"/>
      <w:r>
        <w:rPr>
          <w:rFonts w:ascii="Lora" w:hAnsi="Lora"/>
          <w:color w:val="2A2A2A"/>
          <w:sz w:val="30"/>
          <w:szCs w:val="30"/>
        </w:rPr>
        <w:t xml:space="preserve"> </w:t>
      </w:r>
      <w:proofErr w:type="spellStart"/>
      <w:proofErr w:type="gramStart"/>
      <w:r>
        <w:rPr>
          <w:rFonts w:ascii="Lora" w:hAnsi="Lora"/>
          <w:color w:val="2A2A2A"/>
          <w:sz w:val="30"/>
          <w:szCs w:val="30"/>
        </w:rPr>
        <w:t>imajo</w:t>
      </w:r>
      <w:proofErr w:type="spellEnd"/>
      <w:r>
        <w:rPr>
          <w:rFonts w:ascii="Lora" w:hAnsi="Lora"/>
          <w:color w:val="2A2A2A"/>
          <w:sz w:val="30"/>
          <w:szCs w:val="30"/>
        </w:rPr>
        <w:t>:​</w:t>
      </w:r>
      <w:proofErr w:type="gramEnd"/>
    </w:p>
    <w:p w:rsidR="00122332" w:rsidRDefault="00122332" w:rsidP="00122332">
      <w:pPr>
        <w:ind w:left="-142"/>
        <w:rPr>
          <w:rFonts w:ascii="Lora" w:hAnsi="Lora"/>
          <w:b/>
          <w:bCs/>
          <w:color w:val="2A2A2A"/>
          <w:sz w:val="30"/>
          <w:szCs w:val="30"/>
          <w:shd w:val="clear" w:color="auto" w:fill="F8F8F8"/>
          <w:lang w:val="sl-SI"/>
        </w:rPr>
      </w:pPr>
      <w:r>
        <w:rPr>
          <w:rFonts w:ascii="Lora" w:hAnsi="Lora"/>
          <w:noProof/>
          <w:color w:val="252525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3CD60" wp14:editId="009A94D3">
                <wp:simplePos x="0" y="0"/>
                <wp:positionH relativeFrom="column">
                  <wp:posOffset>926465</wp:posOffset>
                </wp:positionH>
                <wp:positionV relativeFrom="paragraph">
                  <wp:posOffset>340360</wp:posOffset>
                </wp:positionV>
                <wp:extent cx="1228725" cy="238125"/>
                <wp:effectExtent l="19050" t="19050" r="28575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2381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A8DA8" id="Raven povezovalnik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5pt,26.8pt" to="169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Lora" w:hAnsi="Lora"/>
          <w:noProof/>
          <w:color w:val="252525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1059814</wp:posOffset>
                </wp:positionH>
                <wp:positionV relativeFrom="paragraph">
                  <wp:posOffset>340360</wp:posOffset>
                </wp:positionV>
                <wp:extent cx="1095375" cy="504825"/>
                <wp:effectExtent l="19050" t="19050" r="28575" b="28575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504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81F3D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5pt,26.8pt" to="169.7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Lora" w:hAnsi="Lora"/>
          <w:noProof/>
          <w:color w:val="252525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8874A" wp14:editId="6C9B005D">
                <wp:simplePos x="0" y="0"/>
                <wp:positionH relativeFrom="column">
                  <wp:posOffset>1707515</wp:posOffset>
                </wp:positionH>
                <wp:positionV relativeFrom="paragraph">
                  <wp:posOffset>588011</wp:posOffset>
                </wp:positionV>
                <wp:extent cx="447675" cy="533400"/>
                <wp:effectExtent l="19050" t="1905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33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1DAEA" id="Raven povezovalnik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5pt,46.3pt" to="169.7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Lora" w:hAnsi="Lora"/>
          <w:noProof/>
          <w:color w:val="252525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19AA5" wp14:editId="72D69729">
                <wp:simplePos x="0" y="0"/>
                <wp:positionH relativeFrom="column">
                  <wp:posOffset>716915</wp:posOffset>
                </wp:positionH>
                <wp:positionV relativeFrom="paragraph">
                  <wp:posOffset>883284</wp:posOffset>
                </wp:positionV>
                <wp:extent cx="1438275" cy="180975"/>
                <wp:effectExtent l="19050" t="19050" r="28575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449FF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69.55pt" to="169.7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Lora" w:hAnsi="Lora"/>
          <w:color w:val="252525"/>
          <w:sz w:val="30"/>
          <w:szCs w:val="30"/>
          <w:shd w:val="clear" w:color="auto" w:fill="F8F8F8"/>
        </w:rPr>
        <w:t> </w:t>
      </w:r>
      <w:r>
        <w:rPr>
          <w:rFonts w:ascii="Lora" w:hAnsi="Lora"/>
          <w:color w:val="252525"/>
          <w:sz w:val="30"/>
          <w:szCs w:val="30"/>
        </w:rPr>
        <w:br/>
      </w:r>
      <w:r>
        <w:rPr>
          <w:rFonts w:ascii="Lora" w:hAnsi="Lora"/>
          <w:color w:val="252525"/>
          <w:sz w:val="30"/>
          <w:szCs w:val="30"/>
          <w:shd w:val="clear" w:color="auto" w:fill="F8F8F8"/>
        </w:rPr>
        <w:t> 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enoceličarji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                                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preko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ledvic</w:t>
      </w:r>
      <w:proofErr w:type="spellEnd"/>
      <w:r>
        <w:rPr>
          <w:rFonts w:ascii="Lora" w:hAnsi="Lora"/>
          <w:color w:val="252525"/>
          <w:sz w:val="30"/>
          <w:szCs w:val="30"/>
        </w:rPr>
        <w:br/>
      </w:r>
      <w:r>
        <w:rPr>
          <w:rFonts w:ascii="Lora" w:hAnsi="Lora"/>
          <w:color w:val="252525"/>
          <w:sz w:val="30"/>
          <w:szCs w:val="30"/>
          <w:shd w:val="clear" w:color="auto" w:fill="F8F8F8"/>
        </w:rPr>
        <w:t> 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vretenčarji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                            </w:t>
      </w:r>
      <w:r>
        <w:rPr>
          <w:rFonts w:ascii="Lora" w:hAnsi="Lora"/>
          <w:color w:val="252525"/>
          <w:sz w:val="30"/>
          <w:szCs w:val="30"/>
          <w:shd w:val="clear" w:color="auto" w:fill="F8F8F8"/>
          <w:lang w:val="sl-SI"/>
        </w:rPr>
        <w:t xml:space="preserve">    </w:t>
      </w:r>
      <w:r>
        <w:rPr>
          <w:rFonts w:ascii="Lora" w:hAnsi="Lora"/>
          <w:color w:val="252525"/>
          <w:sz w:val="30"/>
          <w:szCs w:val="30"/>
          <w:shd w:val="clear" w:color="auto" w:fill="F8F8F8"/>
        </w:rPr>
        <w:t> 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preko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telesne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površine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ali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skozi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sistem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cevk</w:t>
      </w:r>
      <w:proofErr w:type="spellEnd"/>
      <w:r>
        <w:rPr>
          <w:rFonts w:ascii="Lora" w:hAnsi="Lora"/>
          <w:color w:val="252525"/>
          <w:sz w:val="30"/>
          <w:szCs w:val="30"/>
        </w:rPr>
        <w:br/>
      </w:r>
      <w:r>
        <w:rPr>
          <w:rFonts w:ascii="Lora" w:hAnsi="Lora"/>
          <w:color w:val="252525"/>
          <w:sz w:val="30"/>
          <w:szCs w:val="30"/>
          <w:shd w:val="clear" w:color="auto" w:fill="F8F8F8"/>
        </w:rPr>
        <w:t> 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žuželke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>                                       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skozi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celično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membrano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 (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paramecij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 - 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krčljiv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mehurček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>)</w:t>
      </w:r>
      <w:r>
        <w:rPr>
          <w:rFonts w:ascii="Lora" w:hAnsi="Lora"/>
          <w:color w:val="252525"/>
          <w:sz w:val="30"/>
          <w:szCs w:val="30"/>
        </w:rPr>
        <w:br/>
      </w:r>
      <w:r>
        <w:rPr>
          <w:rFonts w:ascii="Lora" w:hAnsi="Lora"/>
          <w:color w:val="252525"/>
          <w:sz w:val="30"/>
          <w:szCs w:val="30"/>
          <w:shd w:val="clear" w:color="auto" w:fill="F8F8F8"/>
        </w:rPr>
        <w:t> 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manjši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nevretenčarji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               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skozi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Malpighijeve</w:t>
      </w:r>
      <w:proofErr w:type="spellEnd"/>
      <w:r>
        <w:rPr>
          <w:rFonts w:ascii="Lora" w:hAnsi="Lora"/>
          <w:color w:val="252525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52525"/>
          <w:sz w:val="30"/>
          <w:szCs w:val="30"/>
          <w:shd w:val="clear" w:color="auto" w:fill="F8F8F8"/>
        </w:rPr>
        <w:t>cevke</w:t>
      </w:r>
      <w:proofErr w:type="spellEnd"/>
      <w:r>
        <w:rPr>
          <w:rFonts w:ascii="Lora" w:hAnsi="Lora"/>
          <w:color w:val="252525"/>
          <w:sz w:val="30"/>
          <w:szCs w:val="30"/>
        </w:rPr>
        <w:br/>
      </w:r>
      <w:r>
        <w:rPr>
          <w:rFonts w:ascii="Lora" w:hAnsi="Lora"/>
          <w:color w:val="2A2A2A"/>
          <w:sz w:val="30"/>
          <w:szCs w:val="30"/>
          <w:shd w:val="clear" w:color="auto" w:fill="F8F8F8"/>
        </w:rPr>
        <w:t>​</w:t>
      </w:r>
      <w:r>
        <w:rPr>
          <w:rFonts w:ascii="Lora" w:hAnsi="Lora"/>
          <w:color w:val="252525"/>
          <w:sz w:val="30"/>
          <w:szCs w:val="30"/>
        </w:rPr>
        <w:br/>
      </w:r>
      <w:r>
        <w:rPr>
          <w:rFonts w:ascii="Lora" w:hAnsi="Lora"/>
          <w:color w:val="2A2A2A"/>
          <w:sz w:val="30"/>
          <w:szCs w:val="30"/>
          <w:shd w:val="clear" w:color="auto" w:fill="F8F8F8"/>
        </w:rPr>
        <w:t xml:space="preserve">            4.  </w:t>
      </w:r>
      <w:proofErr w:type="spellStart"/>
      <w:r>
        <w:rPr>
          <w:rFonts w:ascii="Lora" w:hAnsi="Lora"/>
          <w:color w:val="2A2A2A"/>
          <w:sz w:val="30"/>
          <w:szCs w:val="30"/>
          <w:shd w:val="clear" w:color="auto" w:fill="F8F8F8"/>
        </w:rPr>
        <w:t>Naštej</w:t>
      </w:r>
      <w:proofErr w:type="spellEnd"/>
      <w:r>
        <w:rPr>
          <w:rFonts w:ascii="Lora" w:hAnsi="Lora"/>
          <w:color w:val="2A2A2A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  <w:shd w:val="clear" w:color="auto" w:fill="F8F8F8"/>
        </w:rPr>
        <w:t>organe</w:t>
      </w:r>
      <w:proofErr w:type="spellEnd"/>
      <w:r>
        <w:rPr>
          <w:rFonts w:ascii="Lora" w:hAnsi="Lora"/>
          <w:color w:val="2A2A2A"/>
          <w:sz w:val="30"/>
          <w:szCs w:val="30"/>
          <w:shd w:val="clear" w:color="auto" w:fill="F8F8F8"/>
        </w:rPr>
        <w:t xml:space="preserve">, </w:t>
      </w:r>
      <w:proofErr w:type="spellStart"/>
      <w:r>
        <w:rPr>
          <w:rFonts w:ascii="Lora" w:hAnsi="Lora"/>
          <w:color w:val="2A2A2A"/>
          <w:sz w:val="30"/>
          <w:szCs w:val="30"/>
          <w:shd w:val="clear" w:color="auto" w:fill="F8F8F8"/>
        </w:rPr>
        <w:t>ki</w:t>
      </w:r>
      <w:proofErr w:type="spellEnd"/>
      <w:r>
        <w:rPr>
          <w:rFonts w:ascii="Lora" w:hAnsi="Lora"/>
          <w:color w:val="2A2A2A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  <w:shd w:val="clear" w:color="auto" w:fill="F8F8F8"/>
        </w:rPr>
        <w:t>gradijo</w:t>
      </w:r>
      <w:proofErr w:type="spellEnd"/>
      <w:r>
        <w:rPr>
          <w:rFonts w:ascii="Lora" w:hAnsi="Lora"/>
          <w:color w:val="2A2A2A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  <w:shd w:val="clear" w:color="auto" w:fill="F8F8F8"/>
        </w:rPr>
        <w:t>izločala</w:t>
      </w:r>
      <w:proofErr w:type="spellEnd"/>
      <w:r>
        <w:rPr>
          <w:rFonts w:ascii="Lora" w:hAnsi="Lora"/>
          <w:color w:val="2A2A2A"/>
          <w:sz w:val="30"/>
          <w:szCs w:val="30"/>
          <w:shd w:val="clear" w:color="auto" w:fill="F8F8F8"/>
        </w:rPr>
        <w:t xml:space="preserve"> (=</w:t>
      </w:r>
      <w:proofErr w:type="spellStart"/>
      <w:r>
        <w:rPr>
          <w:rFonts w:ascii="Lora" w:hAnsi="Lora"/>
          <w:color w:val="2A2A2A"/>
          <w:sz w:val="30"/>
          <w:szCs w:val="30"/>
          <w:shd w:val="clear" w:color="auto" w:fill="F8F8F8"/>
        </w:rPr>
        <w:t>sečila</w:t>
      </w:r>
      <w:proofErr w:type="spellEnd"/>
      <w:r>
        <w:rPr>
          <w:rFonts w:ascii="Lora" w:hAnsi="Lora"/>
          <w:color w:val="2A2A2A"/>
          <w:sz w:val="30"/>
          <w:szCs w:val="30"/>
          <w:shd w:val="clear" w:color="auto" w:fill="F8F8F8"/>
        </w:rPr>
        <w:t xml:space="preserve">) </w:t>
      </w:r>
      <w:proofErr w:type="spellStart"/>
      <w:r>
        <w:rPr>
          <w:rFonts w:ascii="Lora" w:hAnsi="Lora"/>
          <w:color w:val="2A2A2A"/>
          <w:sz w:val="30"/>
          <w:szCs w:val="30"/>
          <w:shd w:val="clear" w:color="auto" w:fill="F8F8F8"/>
        </w:rPr>
        <w:t>pri</w:t>
      </w:r>
      <w:proofErr w:type="spellEnd"/>
      <w:r>
        <w:rPr>
          <w:rFonts w:ascii="Lora" w:hAnsi="Lora"/>
          <w:color w:val="2A2A2A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  <w:shd w:val="clear" w:color="auto" w:fill="F8F8F8"/>
        </w:rPr>
        <w:t>človeku</w:t>
      </w:r>
      <w:proofErr w:type="spellEnd"/>
      <w:r>
        <w:rPr>
          <w:rFonts w:ascii="Lora" w:hAnsi="Lora"/>
          <w:color w:val="2A2A2A"/>
          <w:sz w:val="30"/>
          <w:szCs w:val="30"/>
          <w:shd w:val="clear" w:color="auto" w:fill="F8F8F8"/>
        </w:rPr>
        <w:t>.</w:t>
      </w:r>
      <w:r>
        <w:rPr>
          <w:rFonts w:ascii="Lora" w:hAnsi="Lora"/>
          <w:color w:val="2A2A2A"/>
          <w:sz w:val="30"/>
          <w:szCs w:val="30"/>
          <w:shd w:val="clear" w:color="auto" w:fill="F8F8F8"/>
          <w:lang w:val="sl-SI"/>
        </w:rPr>
        <w:t xml:space="preserve"> </w:t>
      </w:r>
    </w:p>
    <w:p w:rsidR="00122332" w:rsidRPr="00122332" w:rsidRDefault="00122332" w:rsidP="00122332">
      <w:pPr>
        <w:ind w:left="-142"/>
        <w:rPr>
          <w:lang w:val="sl-SI"/>
        </w:rPr>
      </w:pPr>
      <w:r>
        <w:rPr>
          <w:rFonts w:ascii="Lora" w:hAnsi="Lora"/>
          <w:b/>
          <w:bCs/>
          <w:color w:val="2A2A2A"/>
          <w:sz w:val="30"/>
          <w:szCs w:val="30"/>
          <w:shd w:val="clear" w:color="auto" w:fill="F8F8F8"/>
          <w:lang w:val="sl-SI"/>
        </w:rPr>
        <w:t>ledvica, sečevod, sečni mehur in sečnica</w:t>
      </w:r>
      <w:r>
        <w:rPr>
          <w:rFonts w:ascii="Lora" w:hAnsi="Lora"/>
          <w:color w:val="252525"/>
          <w:sz w:val="30"/>
          <w:szCs w:val="30"/>
        </w:rPr>
        <w:br/>
      </w:r>
      <w:r>
        <w:rPr>
          <w:rFonts w:ascii="Lora" w:hAnsi="Lora"/>
          <w:color w:val="252525"/>
          <w:sz w:val="30"/>
          <w:szCs w:val="30"/>
        </w:rPr>
        <w:br/>
      </w:r>
      <w:hyperlink r:id="rId5" w:tgtFrame="_blank" w:history="1"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 xml:space="preserve">DODATNO: </w:t>
        </w:r>
        <w:proofErr w:type="spellStart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>če</w:t>
        </w:r>
        <w:proofErr w:type="spellEnd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 xml:space="preserve"> </w:t>
        </w:r>
        <w:proofErr w:type="spellStart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>imaš</w:t>
        </w:r>
        <w:proofErr w:type="spellEnd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 xml:space="preserve"> </w:t>
        </w:r>
        <w:proofErr w:type="spellStart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>možnost</w:t>
        </w:r>
        <w:proofErr w:type="spellEnd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 xml:space="preserve"> </w:t>
        </w:r>
        <w:proofErr w:type="spellStart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>pripravi</w:t>
        </w:r>
        <w:proofErr w:type="spellEnd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 xml:space="preserve"> </w:t>
        </w:r>
        <w:proofErr w:type="spellStart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>skodelico</w:t>
        </w:r>
        <w:proofErr w:type="spellEnd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 xml:space="preserve"> </w:t>
        </w:r>
        <w:proofErr w:type="spellStart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>kave</w:t>
        </w:r>
        <w:proofErr w:type="spellEnd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 xml:space="preserve"> (za </w:t>
        </w:r>
        <w:proofErr w:type="spellStart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>starše</w:t>
        </w:r>
        <w:proofErr w:type="spellEnd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 xml:space="preserve">) </w:t>
        </w:r>
        <w:proofErr w:type="spellStart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>ali</w:t>
        </w:r>
        <w:proofErr w:type="spellEnd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 xml:space="preserve"> </w:t>
        </w:r>
        <w:proofErr w:type="spellStart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>čaja</w:t>
        </w:r>
        <w:proofErr w:type="spellEnd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> </w:t>
        </w:r>
        <w:r>
          <w:rPr>
            <w:rStyle w:val="Hiperpovezava"/>
            <w:rFonts w:ascii="Lora" w:hAnsi="Lora"/>
            <w:color w:val="6CB83A"/>
            <w:sz w:val="30"/>
            <w:szCs w:val="30"/>
            <w:shd w:val="clear" w:color="auto" w:fill="F8F8F8"/>
          </w:rPr>
          <w:t xml:space="preserve">s </w:t>
        </w:r>
        <w:proofErr w:type="spellStart"/>
        <w:r>
          <w:rPr>
            <w:rStyle w:val="Hiperpovezava"/>
            <w:rFonts w:ascii="Lora" w:hAnsi="Lora"/>
            <w:color w:val="6CB83A"/>
            <w:sz w:val="30"/>
            <w:szCs w:val="30"/>
            <w:shd w:val="clear" w:color="auto" w:fill="F8F8F8"/>
          </w:rPr>
          <w:t>filtracijo</w:t>
        </w:r>
        <w:proofErr w:type="spellEnd"/>
        <w:r>
          <w:rPr>
            <w:rStyle w:val="Hiperpovezava"/>
            <w:rFonts w:ascii="Lora" w:hAnsi="Lora"/>
            <w:color w:val="6CB83A"/>
            <w:sz w:val="30"/>
            <w:szCs w:val="30"/>
            <w:shd w:val="clear" w:color="auto" w:fill="F8F8F8"/>
          </w:rPr>
          <w:t xml:space="preserve"> (</w:t>
        </w:r>
        <w:proofErr w:type="spellStart"/>
        <w:r>
          <w:rPr>
            <w:rStyle w:val="Hiperpovezava"/>
            <w:rFonts w:ascii="Lora" w:hAnsi="Lora"/>
            <w:color w:val="6CB83A"/>
            <w:sz w:val="30"/>
            <w:szCs w:val="30"/>
            <w:shd w:val="clear" w:color="auto" w:fill="F8F8F8"/>
          </w:rPr>
          <w:t>slika</w:t>
        </w:r>
        <w:proofErr w:type="spellEnd"/>
        <w:r>
          <w:rPr>
            <w:rStyle w:val="Hiperpovezava"/>
            <w:rFonts w:ascii="Lora" w:hAnsi="Lora"/>
            <w:color w:val="6CB83A"/>
            <w:sz w:val="30"/>
            <w:szCs w:val="30"/>
            <w:shd w:val="clear" w:color="auto" w:fill="F8F8F8"/>
          </w:rPr>
          <w:t>)</w:t>
        </w:r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 xml:space="preserve">. </w:t>
        </w:r>
        <w:proofErr w:type="spellStart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>Razmišljaj</w:t>
        </w:r>
        <w:proofErr w:type="spellEnd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 xml:space="preserve">, </w:t>
        </w:r>
        <w:proofErr w:type="spellStart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>kaj</w:t>
        </w:r>
        <w:proofErr w:type="spellEnd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 xml:space="preserve"> </w:t>
        </w:r>
        <w:proofErr w:type="spellStart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>pri</w:t>
        </w:r>
        <w:proofErr w:type="spellEnd"/>
        <w:r>
          <w:rPr>
            <w:rStyle w:val="Hiperpovezava"/>
            <w:rFonts w:ascii="Lora" w:hAnsi="Lora"/>
            <w:color w:val="2A2A2A"/>
            <w:sz w:val="30"/>
            <w:szCs w:val="30"/>
            <w:shd w:val="clear" w:color="auto" w:fill="F8F8F8"/>
          </w:rPr>
          <w:t> </w:t>
        </w:r>
        <w:proofErr w:type="spellStart"/>
      </w:hyperlink>
      <w:r>
        <w:rPr>
          <w:rFonts w:ascii="Lora" w:hAnsi="Lora"/>
          <w:color w:val="FF2500"/>
          <w:sz w:val="30"/>
          <w:szCs w:val="30"/>
          <w:shd w:val="clear" w:color="auto" w:fill="F8F8F8"/>
        </w:rPr>
        <w:t>krvi</w:t>
      </w:r>
      <w:proofErr w:type="spellEnd"/>
      <w:r>
        <w:rPr>
          <w:rFonts w:ascii="Lora" w:hAnsi="Lora"/>
          <w:color w:val="2A2A2A"/>
          <w:sz w:val="30"/>
          <w:szCs w:val="30"/>
          <w:shd w:val="clear" w:color="auto" w:fill="F8F8F8"/>
        </w:rPr>
        <w:t> </w:t>
      </w:r>
      <w:proofErr w:type="spellStart"/>
      <w:r>
        <w:rPr>
          <w:rFonts w:ascii="Lora" w:hAnsi="Lora"/>
          <w:color w:val="2A2A2A"/>
          <w:sz w:val="30"/>
          <w:szCs w:val="30"/>
          <w:shd w:val="clear" w:color="auto" w:fill="F8F8F8"/>
        </w:rPr>
        <w:t>predstavlja</w:t>
      </w:r>
      <w:proofErr w:type="spellEnd"/>
      <w:r>
        <w:rPr>
          <w:rFonts w:ascii="Lora" w:hAnsi="Lora"/>
          <w:color w:val="2A2A2A"/>
          <w:sz w:val="30"/>
          <w:szCs w:val="30"/>
          <w:shd w:val="clear" w:color="auto" w:fill="F8F8F8"/>
        </w:rPr>
        <w:t> </w:t>
      </w:r>
      <w:proofErr w:type="spellStart"/>
      <w:r>
        <w:rPr>
          <w:rStyle w:val="Krepko"/>
          <w:rFonts w:ascii="Lora" w:hAnsi="Lora"/>
          <w:color w:val="2A2A2A"/>
          <w:sz w:val="30"/>
          <w:szCs w:val="30"/>
          <w:shd w:val="clear" w:color="auto" w:fill="F8F8F8"/>
        </w:rPr>
        <w:t>ostanek</w:t>
      </w:r>
      <w:proofErr w:type="spellEnd"/>
      <w:r>
        <w:rPr>
          <w:rStyle w:val="Krepko"/>
          <w:rFonts w:ascii="Lora" w:hAnsi="Lora"/>
          <w:color w:val="2A2A2A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Style w:val="Krepko"/>
          <w:rFonts w:ascii="Lora" w:hAnsi="Lora"/>
          <w:color w:val="2A2A2A"/>
          <w:sz w:val="30"/>
          <w:szCs w:val="30"/>
          <w:shd w:val="clear" w:color="auto" w:fill="F8F8F8"/>
        </w:rPr>
        <w:t>čaja</w:t>
      </w:r>
      <w:proofErr w:type="spellEnd"/>
      <w:r>
        <w:rPr>
          <w:rFonts w:ascii="Lora" w:hAnsi="Lora"/>
          <w:color w:val="2A2A2A"/>
          <w:sz w:val="30"/>
          <w:szCs w:val="30"/>
          <w:shd w:val="clear" w:color="auto" w:fill="F8F8F8"/>
        </w:rPr>
        <w:t> </w:t>
      </w:r>
      <w:proofErr w:type="spellStart"/>
      <w:r>
        <w:rPr>
          <w:rFonts w:ascii="Lora" w:hAnsi="Lora"/>
          <w:color w:val="2A2A2A"/>
          <w:sz w:val="30"/>
          <w:szCs w:val="30"/>
          <w:shd w:val="clear" w:color="auto" w:fill="F8F8F8"/>
        </w:rPr>
        <w:t>na</w:t>
      </w:r>
      <w:proofErr w:type="spellEnd"/>
      <w:r>
        <w:rPr>
          <w:rFonts w:ascii="Lora" w:hAnsi="Lora"/>
          <w:color w:val="2A2A2A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  <w:shd w:val="clear" w:color="auto" w:fill="F8F8F8"/>
        </w:rPr>
        <w:t>filtrirnem</w:t>
      </w:r>
      <w:proofErr w:type="spellEnd"/>
      <w:r>
        <w:rPr>
          <w:rFonts w:ascii="Lora" w:hAnsi="Lora"/>
          <w:color w:val="2A2A2A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Fonts w:ascii="Lora" w:hAnsi="Lora"/>
          <w:color w:val="2A2A2A"/>
          <w:sz w:val="30"/>
          <w:szCs w:val="30"/>
          <w:shd w:val="clear" w:color="auto" w:fill="F8F8F8"/>
        </w:rPr>
        <w:t>papirju</w:t>
      </w:r>
      <w:proofErr w:type="spellEnd"/>
      <w:r>
        <w:rPr>
          <w:rFonts w:ascii="Lora" w:hAnsi="Lora"/>
          <w:color w:val="2A2A2A"/>
          <w:sz w:val="30"/>
          <w:szCs w:val="30"/>
          <w:shd w:val="clear" w:color="auto" w:fill="F8F8F8"/>
        </w:rPr>
        <w:t xml:space="preserve"> in </w:t>
      </w:r>
      <w:proofErr w:type="spellStart"/>
      <w:r>
        <w:rPr>
          <w:rFonts w:ascii="Lora" w:hAnsi="Lora"/>
          <w:color w:val="2A2A2A"/>
          <w:sz w:val="30"/>
          <w:szCs w:val="30"/>
          <w:shd w:val="clear" w:color="auto" w:fill="F8F8F8"/>
        </w:rPr>
        <w:t>kaj</w:t>
      </w:r>
      <w:proofErr w:type="spellEnd"/>
      <w:r>
        <w:rPr>
          <w:rFonts w:ascii="Lora" w:hAnsi="Lora"/>
          <w:color w:val="2A2A2A"/>
          <w:sz w:val="30"/>
          <w:szCs w:val="30"/>
          <w:shd w:val="clear" w:color="auto" w:fill="F8F8F8"/>
        </w:rPr>
        <w:t> </w:t>
      </w:r>
      <w:proofErr w:type="spellStart"/>
      <w:r>
        <w:rPr>
          <w:rStyle w:val="Krepko"/>
          <w:rFonts w:ascii="Lora" w:hAnsi="Lora"/>
          <w:color w:val="2A2A2A"/>
          <w:sz w:val="30"/>
          <w:szCs w:val="30"/>
          <w:shd w:val="clear" w:color="auto" w:fill="F8F8F8"/>
        </w:rPr>
        <w:t>steče</w:t>
      </w:r>
      <w:proofErr w:type="spellEnd"/>
      <w:r>
        <w:rPr>
          <w:rStyle w:val="Krepko"/>
          <w:rFonts w:ascii="Lora" w:hAnsi="Lora"/>
          <w:color w:val="2A2A2A"/>
          <w:sz w:val="30"/>
          <w:szCs w:val="30"/>
          <w:shd w:val="clear" w:color="auto" w:fill="F8F8F8"/>
        </w:rPr>
        <w:t xml:space="preserve"> </w:t>
      </w:r>
      <w:proofErr w:type="spellStart"/>
      <w:r>
        <w:rPr>
          <w:rStyle w:val="Krepko"/>
          <w:rFonts w:ascii="Lora" w:hAnsi="Lora"/>
          <w:color w:val="2A2A2A"/>
          <w:sz w:val="30"/>
          <w:szCs w:val="30"/>
          <w:shd w:val="clear" w:color="auto" w:fill="F8F8F8"/>
        </w:rPr>
        <w:t>skozi</w:t>
      </w:r>
      <w:proofErr w:type="spellEnd"/>
      <w:r>
        <w:rPr>
          <w:rFonts w:ascii="Lora" w:hAnsi="Lora"/>
          <w:color w:val="2A2A2A"/>
          <w:sz w:val="30"/>
          <w:szCs w:val="30"/>
          <w:shd w:val="clear" w:color="auto" w:fill="F8F8F8"/>
        </w:rPr>
        <w:t>. </w:t>
      </w:r>
      <w:r>
        <w:rPr>
          <w:rFonts w:ascii="Lora" w:hAnsi="Lora"/>
          <w:color w:val="2A2A2A"/>
          <w:sz w:val="30"/>
          <w:szCs w:val="30"/>
          <w:shd w:val="clear" w:color="auto" w:fill="F8F8F8"/>
          <w:lang w:val="sl-SI"/>
        </w:rPr>
        <w:t xml:space="preserve">  Rešitev: </w:t>
      </w:r>
      <w:r w:rsidRPr="00122332">
        <w:rPr>
          <w:rFonts w:ascii="Lora" w:hAnsi="Lora"/>
          <w:b/>
          <w:bCs/>
          <w:color w:val="2A2A2A"/>
          <w:sz w:val="30"/>
          <w:szCs w:val="30"/>
          <w:shd w:val="clear" w:color="auto" w:fill="F8F8F8"/>
          <w:lang w:val="sl-SI"/>
        </w:rPr>
        <w:t xml:space="preserve">skozi teče voda z raztopljenimi snovmi, kavna usedlina na </w:t>
      </w:r>
      <w:proofErr w:type="spellStart"/>
      <w:r w:rsidRPr="00122332">
        <w:rPr>
          <w:rFonts w:ascii="Lora" w:hAnsi="Lora"/>
          <w:b/>
          <w:bCs/>
          <w:color w:val="2A2A2A"/>
          <w:sz w:val="30"/>
          <w:szCs w:val="30"/>
          <w:shd w:val="clear" w:color="auto" w:fill="F8F8F8"/>
          <w:lang w:val="sl-SI"/>
        </w:rPr>
        <w:t>diltrirnem</w:t>
      </w:r>
      <w:proofErr w:type="spellEnd"/>
      <w:r w:rsidRPr="00122332">
        <w:rPr>
          <w:rFonts w:ascii="Lora" w:hAnsi="Lora"/>
          <w:b/>
          <w:bCs/>
          <w:color w:val="2A2A2A"/>
          <w:sz w:val="30"/>
          <w:szCs w:val="30"/>
          <w:shd w:val="clear" w:color="auto" w:fill="F8F8F8"/>
          <w:lang w:val="sl-SI"/>
        </w:rPr>
        <w:t xml:space="preserve"> papirju ali čaj pa predstavlja večje delce: npr. krvne celice, beljakovine…, ki se vrnejo v kri.</w:t>
      </w:r>
    </w:p>
    <w:p w:rsidR="00F138C2" w:rsidRDefault="00F138C2">
      <w:bookmarkStart w:id="0" w:name="_GoBack"/>
      <w:bookmarkEnd w:id="0"/>
    </w:p>
    <w:sectPr w:rsidR="00F138C2" w:rsidSect="00122332">
      <w:pgSz w:w="11906" w:h="16838"/>
      <w:pgMar w:top="1440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4357B"/>
    <w:multiLevelType w:val="multilevel"/>
    <w:tmpl w:val="EC5A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32"/>
    <w:rsid w:val="00122332"/>
    <w:rsid w:val="00F1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F7DA"/>
  <w15:chartTrackingRefBased/>
  <w15:docId w15:val="{508F915F-85D5-4F50-9350-7051FCDD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233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22332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22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979/filtracija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38631</dc:creator>
  <cp:keywords/>
  <dc:description/>
  <cp:lastModifiedBy>38631</cp:lastModifiedBy>
  <cp:revision>1</cp:revision>
  <dcterms:created xsi:type="dcterms:W3CDTF">2020-03-25T08:27:00Z</dcterms:created>
  <dcterms:modified xsi:type="dcterms:W3CDTF">2020-03-25T08:32:00Z</dcterms:modified>
</cp:coreProperties>
</file>